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LSA 181 Hufelandstraße/Vichowstraße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26-088-Ö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Lieferung und Montage einer Lichtsignalanlage in Essen - Holsterhausen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